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F3" w:rsidRPr="000F0336" w:rsidRDefault="004435F3" w:rsidP="004435F3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336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комбинированного вида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336">
        <w:rPr>
          <w:rFonts w:ascii="Times New Roman" w:hAnsi="Times New Roman" w:cs="Times New Roman"/>
          <w:sz w:val="28"/>
          <w:szCs w:val="28"/>
        </w:rPr>
        <w:t>44 г. Липецка</w:t>
      </w:r>
    </w:p>
    <w:p w:rsidR="004435F3" w:rsidRDefault="004435F3" w:rsidP="004435F3">
      <w:pPr>
        <w:jc w:val="center"/>
        <w:rPr>
          <w:sz w:val="44"/>
          <w:szCs w:val="44"/>
        </w:rPr>
      </w:pPr>
    </w:p>
    <w:p w:rsidR="004435F3" w:rsidRDefault="004435F3" w:rsidP="004435F3">
      <w:pPr>
        <w:jc w:val="center"/>
        <w:rPr>
          <w:sz w:val="44"/>
          <w:szCs w:val="44"/>
        </w:rPr>
      </w:pPr>
    </w:p>
    <w:p w:rsidR="004435F3" w:rsidRDefault="004435F3" w:rsidP="004435F3">
      <w:pPr>
        <w:jc w:val="center"/>
        <w:rPr>
          <w:sz w:val="44"/>
          <w:szCs w:val="44"/>
        </w:rPr>
      </w:pPr>
    </w:p>
    <w:p w:rsidR="004435F3" w:rsidRDefault="004435F3" w:rsidP="004435F3">
      <w:pPr>
        <w:jc w:val="center"/>
        <w:rPr>
          <w:b/>
          <w:sz w:val="44"/>
          <w:szCs w:val="44"/>
        </w:rPr>
      </w:pPr>
    </w:p>
    <w:p w:rsidR="004435F3" w:rsidRPr="000F0336" w:rsidRDefault="004435F3" w:rsidP="004435F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F0336">
        <w:rPr>
          <w:rFonts w:ascii="Times New Roman" w:hAnsi="Times New Roman" w:cs="Times New Roman"/>
          <w:b/>
          <w:sz w:val="72"/>
          <w:szCs w:val="72"/>
        </w:rPr>
        <w:t xml:space="preserve">Конспект </w:t>
      </w:r>
      <w:r>
        <w:rPr>
          <w:rFonts w:ascii="Times New Roman" w:hAnsi="Times New Roman" w:cs="Times New Roman"/>
          <w:b/>
          <w:sz w:val="72"/>
          <w:szCs w:val="72"/>
        </w:rPr>
        <w:t xml:space="preserve">досуга – развлечения по сказке </w:t>
      </w:r>
    </w:p>
    <w:p w:rsidR="004435F3" w:rsidRPr="004435F3" w:rsidRDefault="004435F3" w:rsidP="004435F3">
      <w:pPr>
        <w:spacing w:after="0" w:line="240" w:lineRule="auto"/>
        <w:ind w:left="-567" w:right="-284" w:firstLine="283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96"/>
          <w:szCs w:val="96"/>
          <w:lang w:eastAsia="ru-RU"/>
        </w:rPr>
      </w:pPr>
      <w:r w:rsidRPr="004435F3">
        <w:rPr>
          <w:rFonts w:ascii="Times New Roman" w:eastAsia="Times New Roman" w:hAnsi="Times New Roman" w:cs="Times New Roman"/>
          <w:b/>
          <w:iCs/>
          <w:color w:val="000000" w:themeColor="text1"/>
          <w:sz w:val="96"/>
          <w:szCs w:val="96"/>
          <w:lang w:eastAsia="ru-RU"/>
        </w:rPr>
        <w:t>«Теремок»</w:t>
      </w:r>
    </w:p>
    <w:p w:rsidR="004435F3" w:rsidRPr="000F0336" w:rsidRDefault="004435F3" w:rsidP="004435F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</w:t>
      </w:r>
      <w:r w:rsidRPr="000F0336">
        <w:rPr>
          <w:rFonts w:ascii="Times New Roman" w:hAnsi="Times New Roman" w:cs="Times New Roman"/>
          <w:b/>
          <w:sz w:val="44"/>
          <w:szCs w:val="44"/>
        </w:rPr>
        <w:t xml:space="preserve"> младшая группа</w:t>
      </w:r>
    </w:p>
    <w:p w:rsidR="004435F3" w:rsidRDefault="004435F3" w:rsidP="004435F3">
      <w:pPr>
        <w:jc w:val="center"/>
        <w:rPr>
          <w:b/>
          <w:sz w:val="44"/>
          <w:szCs w:val="44"/>
        </w:rPr>
      </w:pPr>
    </w:p>
    <w:p w:rsidR="004435F3" w:rsidRDefault="004435F3" w:rsidP="004435F3">
      <w:pPr>
        <w:jc w:val="right"/>
        <w:rPr>
          <w:sz w:val="40"/>
          <w:szCs w:val="40"/>
        </w:rPr>
      </w:pPr>
    </w:p>
    <w:p w:rsidR="004435F3" w:rsidRPr="000F0336" w:rsidRDefault="004435F3" w:rsidP="004435F3">
      <w:pPr>
        <w:jc w:val="right"/>
        <w:rPr>
          <w:rFonts w:ascii="Times New Roman" w:hAnsi="Times New Roman" w:cs="Times New Roman"/>
          <w:sz w:val="28"/>
          <w:szCs w:val="28"/>
        </w:rPr>
      </w:pPr>
      <w:r w:rsidRPr="000F0336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Тульзон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Т.С.</w:t>
      </w:r>
    </w:p>
    <w:p w:rsidR="004435F3" w:rsidRDefault="004435F3" w:rsidP="004435F3">
      <w:pPr>
        <w:jc w:val="right"/>
        <w:rPr>
          <w:b/>
          <w:sz w:val="40"/>
          <w:szCs w:val="40"/>
        </w:rPr>
      </w:pPr>
    </w:p>
    <w:p w:rsidR="004435F3" w:rsidRDefault="004435F3" w:rsidP="004435F3">
      <w:pPr>
        <w:jc w:val="center"/>
        <w:rPr>
          <w:b/>
          <w:sz w:val="44"/>
          <w:szCs w:val="44"/>
        </w:rPr>
      </w:pPr>
    </w:p>
    <w:p w:rsidR="004435F3" w:rsidRDefault="004435F3" w:rsidP="004435F3">
      <w:pPr>
        <w:jc w:val="center"/>
        <w:rPr>
          <w:sz w:val="44"/>
          <w:szCs w:val="44"/>
        </w:rPr>
      </w:pPr>
    </w:p>
    <w:p w:rsidR="00E804E3" w:rsidRDefault="00E804E3" w:rsidP="004435F3">
      <w:pPr>
        <w:jc w:val="center"/>
        <w:rPr>
          <w:sz w:val="44"/>
          <w:szCs w:val="44"/>
        </w:rPr>
      </w:pPr>
    </w:p>
    <w:p w:rsidR="004435F3" w:rsidRDefault="004435F3" w:rsidP="004435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4435F3" w:rsidRDefault="004435F3" w:rsidP="004435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  2016  год</w:t>
      </w:r>
    </w:p>
    <w:p w:rsidR="004435F3" w:rsidRDefault="004435F3" w:rsidP="004435F3">
      <w:pPr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lastRenderedPageBreak/>
        <w:t>Цель</w:t>
      </w:r>
      <w:r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побуждать интерес к малым формам устного народного творчества.</w:t>
      </w:r>
    </w:p>
    <w:p w:rsidR="004435F3" w:rsidRDefault="004435F3" w:rsidP="004435F3">
      <w:pPr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</w:p>
    <w:p w:rsidR="004435F3" w:rsidRDefault="004435F3" w:rsidP="004435F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 по образовательным областям ФГОС </w:t>
      </w:r>
      <w:proofErr w:type="gramStart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:</w:t>
      </w:r>
    </w:p>
    <w:p w:rsidR="004435F3" w:rsidRDefault="004435F3" w:rsidP="004435F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02020"/>
          <w:sz w:val="28"/>
          <w:szCs w:val="28"/>
          <w:lang w:eastAsia="ru-RU"/>
        </w:rPr>
        <w:t>Образовательная область «Познавательное развитие»:  </w:t>
      </w:r>
    </w:p>
    <w:p w:rsidR="004435F3" w:rsidRDefault="004435F3" w:rsidP="004435F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1. Развивать любознательность и  познавательный интерес,</w:t>
      </w:r>
    </w:p>
    <w:p w:rsidR="004435F3" w:rsidRDefault="004435F3" w:rsidP="004435F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2. Формировать первичные представления о предметном мире.</w:t>
      </w:r>
    </w:p>
    <w:p w:rsidR="004435F3" w:rsidRDefault="004435F3" w:rsidP="004435F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3. Способствовать </w:t>
      </w:r>
      <w:proofErr w:type="gramStart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правильно</w:t>
      </w:r>
      <w:proofErr w:type="gramEnd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отгадывать и называть диких животных.</w:t>
      </w:r>
    </w:p>
    <w:p w:rsidR="004435F3" w:rsidRDefault="004435F3" w:rsidP="004435F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4. Закреплять знания о сенсорных эталонах величины («длинные») и цвета («белый»)</w:t>
      </w:r>
    </w:p>
    <w:p w:rsidR="004435F3" w:rsidRDefault="004435F3" w:rsidP="004435F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</w:p>
    <w:p w:rsidR="004435F3" w:rsidRDefault="004435F3" w:rsidP="004435F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02020"/>
          <w:sz w:val="28"/>
          <w:szCs w:val="28"/>
          <w:lang w:eastAsia="ru-RU"/>
        </w:rPr>
        <w:t>Образовательная область «Речевое развитие»:</w:t>
      </w:r>
    </w:p>
    <w:p w:rsidR="004435F3" w:rsidRDefault="004435F3" w:rsidP="004435F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1. Развивать связную речь, формировать способность к диалогической речи.</w:t>
      </w:r>
    </w:p>
    <w:p w:rsidR="004435F3" w:rsidRDefault="004435F3" w:rsidP="004435F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2. Расширять  словарный запас.</w:t>
      </w:r>
    </w:p>
    <w:p w:rsidR="004435F3" w:rsidRDefault="004435F3" w:rsidP="004435F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Активизация словаря: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мягкий, пушистый, теплый, длинный, маленький, круглый, белый, большой.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Обогащение словаря: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  новенький, блестящий, паровоз, вагоны, теремок, </w:t>
      </w:r>
      <w:proofErr w:type="gramStart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хитрая</w:t>
      </w:r>
      <w:proofErr w:type="gramEnd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 рыжая.</w:t>
      </w:r>
    </w:p>
    <w:p w:rsidR="004435F3" w:rsidRDefault="004435F3" w:rsidP="004435F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5. Привлекать детей отвечать на вопросы воспитателя. Побуждать отвечать на вопросы предложениями.</w:t>
      </w:r>
    </w:p>
    <w:p w:rsidR="004435F3" w:rsidRDefault="004435F3" w:rsidP="004435F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6. Закрепить содержание знакомых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потешек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и стихов.</w:t>
      </w:r>
    </w:p>
    <w:p w:rsidR="004435F3" w:rsidRDefault="004435F3" w:rsidP="004435F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</w:p>
    <w:p w:rsidR="004435F3" w:rsidRDefault="004435F3" w:rsidP="004435F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02020"/>
          <w:sz w:val="28"/>
          <w:szCs w:val="28"/>
          <w:lang w:eastAsia="ru-RU"/>
        </w:rPr>
        <w:t>Образовательная область «Социально-коммуникативное развитие»:</w:t>
      </w:r>
    </w:p>
    <w:p w:rsidR="004435F3" w:rsidRDefault="004435F3" w:rsidP="004435F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1. Способствовать созданию у детей радостного настроения.</w:t>
      </w:r>
    </w:p>
    <w:p w:rsidR="004435F3" w:rsidRDefault="004435F3" w:rsidP="004435F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2. Воспитывать положительное, заботливое отношение к окружающим.</w:t>
      </w:r>
    </w:p>
    <w:p w:rsidR="004435F3" w:rsidRDefault="004435F3" w:rsidP="004435F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привлекать детей к общению с взрослыми и сверстниками.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 xml:space="preserve">Закрепить содержание знакомых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потешек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и стихов</w:t>
      </w:r>
    </w:p>
    <w:p w:rsidR="004435F3" w:rsidRDefault="004435F3" w:rsidP="004435F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</w:p>
    <w:p w:rsidR="004435F3" w:rsidRDefault="004435F3" w:rsidP="004435F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02020"/>
          <w:sz w:val="28"/>
          <w:szCs w:val="28"/>
          <w:lang w:eastAsia="ru-RU"/>
        </w:rPr>
        <w:t>Образовательная область «Физическое развитие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  </w:t>
      </w:r>
    </w:p>
    <w:p w:rsidR="004435F3" w:rsidRDefault="004435F3" w:rsidP="004435F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1. Развивать координацию движений, общей и мелкой моторики обеих рук.</w:t>
      </w:r>
    </w:p>
    <w:p w:rsidR="004435F3" w:rsidRDefault="004435F3" w:rsidP="004435F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2. Формировать умение соотносить речь с движением.</w:t>
      </w:r>
    </w:p>
    <w:p w:rsidR="004435F3" w:rsidRDefault="004435F3" w:rsidP="004435F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</w:p>
    <w:p w:rsidR="004435F3" w:rsidRDefault="004435F3" w:rsidP="004435F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02020"/>
          <w:sz w:val="28"/>
          <w:szCs w:val="28"/>
          <w:lang w:eastAsia="ru-RU"/>
        </w:rPr>
        <w:t>Образовательная область «Художественно-эстетическое развитие»</w:t>
      </w:r>
    </w:p>
    <w:p w:rsidR="004435F3" w:rsidRDefault="004435F3" w:rsidP="004435F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1. Приобщать искать образные, характерные для персонажей средства выразительности движений.</w:t>
      </w:r>
    </w:p>
    <w:p w:rsidR="004435F3" w:rsidRDefault="004435F3" w:rsidP="004435F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2. Развивать эмоциональный опыт детей.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3.Создавать условия обогащения детей новыми яркими впечатлениями, связанными с содержанием праздника.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4. Воспитывать интерес к разным видам игр.</w:t>
      </w:r>
    </w:p>
    <w:p w:rsidR="004435F3" w:rsidRDefault="004435F3" w:rsidP="004435F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Материал</w:t>
      </w:r>
      <w:proofErr w:type="gramStart"/>
      <w:r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:н</w:t>
      </w:r>
      <w:proofErr w:type="gramEnd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аглядный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- домик- теремок; раздаточный – шапочки зверей, белые салфетки для изготовления снежков.</w:t>
      </w:r>
    </w:p>
    <w:p w:rsidR="004435F3" w:rsidRDefault="004435F3" w:rsidP="004435F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- чтение детям стихотворений о лисе, зайце, медведе, сказки «Теремок»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- рассматривание картин и игрушек - паровоз, зайчик, медвежонок, лисички</w:t>
      </w:r>
      <w:proofErr w:type="gramStart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 xml:space="preserve">- </w:t>
      </w:r>
      <w:proofErr w:type="gramStart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исование «Морковка для зайца», «Колобок для лисы», «Шишка для медведя».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- проведение подвижных игр «Лиса и зайцы», «Зайка беленький сидит».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 </w:t>
      </w:r>
    </w:p>
    <w:p w:rsidR="004435F3" w:rsidRDefault="004435F3" w:rsidP="004435F3">
      <w:pPr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Ход деятельности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МОТИВАЦИОННО-ПОБУДИТЕЛЬНЫЙ ЭТАП ДЕЯТЕЛЬНОСТИ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Дети с воспитателем входят в группу.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: дорогие пассажиры, сейчас мы с вами отправимся в путешествие. Поедем на поезде?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: да! Да!</w:t>
      </w:r>
    </w:p>
    <w:p w:rsidR="004435F3" w:rsidRDefault="004435F3" w:rsidP="004435F3">
      <w:pPr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</w:p>
    <w:p w:rsidR="004435F3" w:rsidRDefault="004435F3" w:rsidP="004435F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ОРГАНИЗАЦИОННО-ПОИСКОВЫЙ ЭТАП ДЕЯТЕЛЬНОСТИ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202020"/>
          <w:sz w:val="28"/>
          <w:szCs w:val="28"/>
          <w:lang w:eastAsia="ru-RU"/>
        </w:rPr>
        <w:t>Игра «Паровоз»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 </w:t>
      </w:r>
    </w:p>
    <w:p w:rsidR="004435F3" w:rsidRDefault="004435F3" w:rsidP="004435F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 xml:space="preserve">Звучит музыка </w:t>
      </w:r>
      <w:proofErr w:type="spellStart"/>
      <w:r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Н.Метлова</w:t>
      </w:r>
      <w:proofErr w:type="spellEnd"/>
      <w:r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(дети  с воспитателем едут «паровозиком»).</w:t>
      </w:r>
    </w:p>
    <w:p w:rsidR="004435F3" w:rsidRDefault="004435F3" w:rsidP="004435F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                               Паровоз, паровоз, новенький, блестящий,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                               Он вагоны повез, словно настоящий.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                               Кто едет в поезде?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                               Мохнатые мишки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                               Зайчики пушистые,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                               Лисички да детишки.</w:t>
      </w:r>
    </w:p>
    <w:p w:rsidR="004435F3" w:rsidRDefault="004435F3" w:rsidP="004435F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</w:p>
    <w:p w:rsidR="004435F3" w:rsidRDefault="004435F3" w:rsidP="004435F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вот мы и приехали. А тут теремок стоит!</w:t>
      </w:r>
    </w:p>
    <w:p w:rsidR="004435F3" w:rsidRDefault="004435F3" w:rsidP="004435F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Стоит в поле теремок, теремок,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Он не низок, не высок, не высок.</w:t>
      </w:r>
    </w:p>
    <w:p w:rsidR="004435F3" w:rsidRDefault="004435F3" w:rsidP="004435F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Воспитатель стучит в окошко теремка: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Кто в теремочке живет?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Прыгает ловко, любит морковку.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Кто это?</w:t>
      </w:r>
    </w:p>
    <w:p w:rsidR="004435F3" w:rsidRDefault="004435F3" w:rsidP="004435F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В окошке появляется зайчик.</w:t>
      </w:r>
    </w:p>
    <w:p w:rsidR="004435F3" w:rsidRDefault="004435F3" w:rsidP="004435F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: зайчик! Зайчик!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: да! Посмотрите, ребята, какой он?</w:t>
      </w:r>
    </w:p>
    <w:p w:rsidR="004435F3" w:rsidRDefault="004435F3" w:rsidP="004435F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пушистый, белый.</w:t>
      </w:r>
    </w:p>
    <w:p w:rsidR="004435F3" w:rsidRDefault="004435F3" w:rsidP="004435F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: правильно, ребята, зайчик пушистый белый, а еще и мягкий, теплый. Молодцы! Ребята, а это что у зайчика? (</w:t>
      </w:r>
      <w:r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Показывает на уши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Примерные ответы детей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: это уши.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 правильно, это уши. А какие уши? Длинные. </w:t>
      </w:r>
      <w:proofErr w:type="gramStart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Повторите</w:t>
      </w:r>
      <w:proofErr w:type="gramEnd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какие уши.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уши длинные.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посмотрите, ребятки, на хвостик. Он маленький, круглый, пушистый.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Воспитатель обращается к зайчику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: Зайчик, а какая у тебя любимая игра?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Зайчик: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я люблю играть в снежки.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ребята, давайте, поиграем вместе с Зайчиком.</w:t>
      </w:r>
    </w:p>
    <w:p w:rsidR="004435F3" w:rsidRDefault="004435F3" w:rsidP="004435F3">
      <w:pPr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</w:p>
    <w:p w:rsidR="004435F3" w:rsidRDefault="004435F3" w:rsidP="004435F3">
      <w:pPr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02020"/>
          <w:sz w:val="28"/>
          <w:szCs w:val="28"/>
          <w:lang w:eastAsia="ru-RU"/>
        </w:rPr>
        <w:t>Игра «Снежки»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Звучит музыка А. Жилина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Дети берут</w:t>
      </w:r>
      <w:proofErr w:type="gramEnd"/>
      <w:r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 xml:space="preserve"> салфетки, сминают в снежки и подбрасывают вверх.</w:t>
      </w:r>
    </w:p>
    <w:p w:rsidR="004435F3" w:rsidRDefault="004435F3" w:rsidP="004435F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lastRenderedPageBreak/>
        <w:t>Воспитатель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: да, ребята, весело мы поиграли в снежки, они белые и круглые получились. Давайте соберем их в ведерко. (Дети  собирают салфетки)</w:t>
      </w:r>
    </w:p>
    <w:p w:rsidR="004435F3" w:rsidRDefault="004435F3" w:rsidP="004435F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</w:p>
    <w:p w:rsidR="004435F3" w:rsidRDefault="004435F3" w:rsidP="004435F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02020"/>
          <w:sz w:val="28"/>
          <w:szCs w:val="28"/>
          <w:lang w:eastAsia="ru-RU"/>
        </w:rPr>
        <w:t>Беседа с детьми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кто еще в теремочке живет? (</w:t>
      </w:r>
      <w:r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стучит в окошко теремка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)</w:t>
      </w:r>
    </w:p>
    <w:p w:rsidR="004435F3" w:rsidRDefault="004435F3" w:rsidP="004435F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Рыжая</w:t>
      </w:r>
      <w:proofErr w:type="gramEnd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 с пушистым хвостом,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Живет в лесу под кустом.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Кто это?</w:t>
      </w:r>
    </w:p>
    <w:p w:rsidR="004435F3" w:rsidRDefault="004435F3" w:rsidP="004435F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В окошке теремка появляется лисичка.</w:t>
      </w:r>
    </w:p>
    <w:p w:rsidR="004435F3" w:rsidRDefault="004435F3" w:rsidP="004435F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: это лисичка.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 xml:space="preserve">обращается к </w:t>
      </w:r>
      <w:proofErr w:type="gramStart"/>
      <w:r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лисе</w:t>
      </w:r>
      <w:proofErr w:type="gramEnd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: а </w:t>
      </w:r>
      <w:proofErr w:type="gramStart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какая</w:t>
      </w:r>
      <w:proofErr w:type="gramEnd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ты у нас, лисичка?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Лисичка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: я хитрая! Рыжая! Хвост у меня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пушиситый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 Шубка рыжая, я всегда гоняюсь за зайкой.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: давайте, ребята, повторим.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Дети хором с воспитателем: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 xml:space="preserve">Лисичка хитрая, всегда гонится за зайкой. Хвост у лисички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пушиситый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 Шубка рыжая.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: да, правильно. А лисичка побежала зайчика искать.</w:t>
      </w:r>
    </w:p>
    <w:p w:rsidR="004435F3" w:rsidRDefault="004435F3" w:rsidP="004435F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Лисичка прячется в теремок. Раздается рев медведя.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дети, а кто еще живет в теремочке? Кто так рычит?</w:t>
      </w:r>
    </w:p>
    <w:p w:rsidR="004435F3" w:rsidRDefault="004435F3" w:rsidP="004435F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лесу – мохнатый здоровяк,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А дома – плюшевый добряк.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Кто это?</w:t>
      </w:r>
    </w:p>
    <w:p w:rsidR="004435F3" w:rsidRDefault="004435F3" w:rsidP="004435F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Появляется в окошке медведь.</w:t>
      </w:r>
    </w:p>
    <w:p w:rsidR="004435F3" w:rsidRDefault="004435F3" w:rsidP="004435F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медведь.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Воспитатель</w:t>
      </w:r>
      <w:proofErr w:type="gramEnd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:  посмотрите </w:t>
      </w:r>
      <w:proofErr w:type="gramStart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какой</w:t>
      </w:r>
      <w:proofErr w:type="gramEnd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он большой, мягкий, мохнатый, теплый.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Потрогайте его. А как рычит медведь?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Ры-ры-ры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Воспитатель обращается к медведю: 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а почему ты,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Мишенька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не спишь? Ведь медведи спят зимой в берлоге и сосут лапу. Ступай-ка, Мишка в теремок да спать ложись. </w:t>
      </w:r>
      <w:r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(Мишка уходит)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а нам пора размяться. Выходите на зарядку.</w:t>
      </w:r>
    </w:p>
    <w:p w:rsidR="004435F3" w:rsidRDefault="004435F3" w:rsidP="004435F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</w:p>
    <w:p w:rsidR="004435F3" w:rsidRDefault="004435F3" w:rsidP="004435F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02020"/>
          <w:sz w:val="28"/>
          <w:szCs w:val="28"/>
          <w:lang w:eastAsia="ru-RU"/>
        </w:rPr>
        <w:t>Подвижная игра «Звериная зарядка»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Нам лениться не годится.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Помните, ребята!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Даже звери, даже птицы</w:t>
      </w:r>
      <w:proofErr w:type="gramStart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Д</w:t>
      </w:r>
      <w:proofErr w:type="gramEnd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елают зарядку.</w:t>
      </w:r>
    </w:p>
    <w:p w:rsidR="004435F3" w:rsidRDefault="004435F3" w:rsidP="004435F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</w:p>
    <w:p w:rsidR="004435F3" w:rsidRDefault="004435F3" w:rsidP="004435F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 xml:space="preserve">Звучит музыка М. </w:t>
      </w:r>
      <w:proofErr w:type="spellStart"/>
      <w:r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Раухвергера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«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Зайчья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зарядка»- прыгаем все как зайчики.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Звучит польская народная</w:t>
      </w:r>
      <w:r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 мелодия в обработке В.</w:t>
      </w:r>
      <w:proofErr w:type="gramStart"/>
      <w:r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Сибирского</w:t>
      </w:r>
      <w:proofErr w:type="gramEnd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«Медвежья зарядка»- ходим как мишки.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Звучит чешская народная</w:t>
      </w:r>
      <w:r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 xml:space="preserve"> мелодия в обработке </w:t>
      </w:r>
      <w:proofErr w:type="spellStart"/>
      <w:r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И.Гойны</w:t>
      </w:r>
      <w:proofErr w:type="spellEnd"/>
      <w:r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>«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Лисичкина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зарядка»- вертим хвостиком.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Дети  делают соответствующие упражнения, имитирующие движения лесных обитателей.</w:t>
      </w:r>
    </w:p>
    <w:p w:rsidR="004435F3" w:rsidRDefault="004435F3" w:rsidP="004435F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</w:p>
    <w:p w:rsidR="004435F3" w:rsidRDefault="004435F3" w:rsidP="004435F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смотрите, ребята, пока мы делали зарядку, большой сугроб намело.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Поезд остановился, а в нем лесные звери сидят. Их детишки в лесу заблудились, а без своих детишек мамы не могут отправиться в дорогу. Давайте поищем детенышей. Да, вот они!</w:t>
      </w:r>
    </w:p>
    <w:p w:rsidR="004435F3" w:rsidRDefault="004435F3" w:rsidP="004435F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</w:p>
    <w:p w:rsidR="004435F3" w:rsidRDefault="004435F3" w:rsidP="004435F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Дидактическая игра «Мама и детеныш»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Детям раздают карточки с изображением детенышей лесных зверей и  карточки взрослых зверей.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а теперь нужно каждого детеныша посадить в вагон к его маме.</w:t>
      </w:r>
    </w:p>
    <w:p w:rsidR="004435F3" w:rsidRDefault="004435F3" w:rsidP="004435F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Воспитатель: 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кто у тебя, Степа, нарисован на карточке?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Примерный ответ Степы: 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зайчонок.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: к кому надо, Степа, зайчонка посадить?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Примерный ответ Степы: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к маме-зайчихе.</w:t>
      </w:r>
    </w:p>
    <w:p w:rsidR="004435F3" w:rsidRDefault="004435F3" w:rsidP="004435F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</w:p>
    <w:p w:rsidR="004435F3" w:rsidRDefault="004435F3" w:rsidP="004435F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РЕФЛЕКСИВНО-КОРРЕГИРУЮЩИЙ ЭТАП ДЕЯТЕЛЬНОСТИ</w:t>
      </w:r>
    </w:p>
    <w:p w:rsidR="004435F3" w:rsidRDefault="004435F3" w:rsidP="004435F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Дети рассаживают своих детенышей к мамам. Воспитатель помогает затрудняющимся найти маму.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Воспитатель</w:t>
      </w:r>
      <w:proofErr w:type="gramEnd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: какие вы, ребята, молодцы! Как помогали </w:t>
      </w:r>
      <w:proofErr w:type="gramStart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зверюшкам</w:t>
      </w:r>
      <w:proofErr w:type="gramEnd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! Но и нам пора домой.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 xml:space="preserve">Звучит музыка Н. </w:t>
      </w:r>
      <w:proofErr w:type="spellStart"/>
      <w:r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Метлова</w:t>
      </w:r>
      <w:proofErr w:type="spellEnd"/>
      <w:r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Воспитатель, дети  уезжают паровозиком.</w:t>
      </w:r>
    </w:p>
    <w:p w:rsidR="004435F3" w:rsidRDefault="004435F3" w:rsidP="004435F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</w:p>
    <w:p w:rsidR="004435F3" w:rsidRDefault="004435F3" w:rsidP="004435F3">
      <w:pPr>
        <w:spacing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4435F3" w:rsidRDefault="004435F3" w:rsidP="004435F3">
      <w:pPr>
        <w:spacing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sectPr w:rsidR="004435F3" w:rsidSect="00232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5F3"/>
    <w:rsid w:val="000C2A0F"/>
    <w:rsid w:val="00113D9C"/>
    <w:rsid w:val="00232D4C"/>
    <w:rsid w:val="00366DBE"/>
    <w:rsid w:val="003831F7"/>
    <w:rsid w:val="004435F3"/>
    <w:rsid w:val="00A305A3"/>
    <w:rsid w:val="00DC4BC9"/>
    <w:rsid w:val="00E80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F3"/>
  </w:style>
  <w:style w:type="paragraph" w:styleId="2">
    <w:name w:val="heading 2"/>
    <w:basedOn w:val="a"/>
    <w:link w:val="20"/>
    <w:uiPriority w:val="9"/>
    <w:semiHidden/>
    <w:unhideWhenUsed/>
    <w:qFormat/>
    <w:rsid w:val="004435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4435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35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435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35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435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44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35F3"/>
  </w:style>
  <w:style w:type="character" w:styleId="a4">
    <w:name w:val="Strong"/>
    <w:basedOn w:val="a0"/>
    <w:uiPriority w:val="22"/>
    <w:qFormat/>
    <w:rsid w:val="004435F3"/>
    <w:rPr>
      <w:b/>
      <w:bCs/>
    </w:rPr>
  </w:style>
  <w:style w:type="character" w:styleId="a5">
    <w:name w:val="Emphasis"/>
    <w:basedOn w:val="a0"/>
    <w:uiPriority w:val="20"/>
    <w:qFormat/>
    <w:rsid w:val="004435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1001</Words>
  <Characters>5709</Characters>
  <Application>Microsoft Office Word</Application>
  <DocSecurity>0</DocSecurity>
  <Lines>47</Lines>
  <Paragraphs>13</Paragraphs>
  <ScaleCrop>false</ScaleCrop>
  <Company/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2016-11-16T08:10:00Z</dcterms:created>
  <dcterms:modified xsi:type="dcterms:W3CDTF">2016-11-16T08:24:00Z</dcterms:modified>
</cp:coreProperties>
</file>